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16A8D" w14:textId="77777777" w:rsidR="00C55678" w:rsidRPr="00B25DC1" w:rsidRDefault="005C6E8B" w:rsidP="00B25DC1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B25DC1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Informacja </w:t>
      </w:r>
    </w:p>
    <w:p w14:paraId="562CEB58" w14:textId="26B19259" w:rsidR="00C55678" w:rsidRPr="00B25DC1" w:rsidRDefault="00C55678" w:rsidP="00B25DC1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B25DC1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Gminnej Komisji Wyborczej w Rui</w:t>
      </w:r>
    </w:p>
    <w:p w14:paraId="1709E2DF" w14:textId="370B352B" w:rsidR="00C55678" w:rsidRDefault="00B25DC1" w:rsidP="00B25DC1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z </w:t>
      </w:r>
      <w:r w:rsidR="00C55678" w:rsidRPr="00B25DC1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dnia 2</w:t>
      </w:r>
      <w:r w:rsidR="00A41E56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5</w:t>
      </w:r>
      <w:r w:rsidR="00C55678" w:rsidRPr="00B25DC1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września 2026 r. </w:t>
      </w:r>
    </w:p>
    <w:p w14:paraId="78BDBA1A" w14:textId="77777777" w:rsidR="00B25DC1" w:rsidRPr="00B25DC1" w:rsidRDefault="00B25DC1" w:rsidP="00B25DC1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</w:p>
    <w:p w14:paraId="5CA97CBE" w14:textId="77777777" w:rsidR="00B25DC1" w:rsidRDefault="005C6E8B" w:rsidP="00B25DC1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B25DC1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w sprawie losowania numerów list kandydatów na radnych</w:t>
      </w:r>
      <w:r w:rsidR="00C55678" w:rsidRPr="00B25DC1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</w:t>
      </w:r>
      <w:r w:rsidRPr="00B25DC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w wyborach</w:t>
      </w:r>
      <w:r w:rsidR="0065274E" w:rsidRPr="00B25DC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uzupełaniających</w:t>
      </w:r>
      <w:r w:rsidRPr="00B25DC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</w:t>
      </w:r>
      <w:r w:rsidR="000C0C17" w:rsidRPr="00B25DC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do Rady Gminy R</w:t>
      </w:r>
      <w:r w:rsidR="00C55678" w:rsidRPr="00B25DC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uja</w:t>
      </w:r>
      <w:r w:rsidR="00B25DC1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</w:t>
      </w:r>
      <w:r w:rsidRPr="00B25DC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zarządzonych </w:t>
      </w:r>
    </w:p>
    <w:p w14:paraId="16F85CEC" w14:textId="16EB51B0" w:rsidR="008D2CBF" w:rsidRDefault="005C6E8B" w:rsidP="00B25DC1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B25DC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na dzień </w:t>
      </w:r>
      <w:r w:rsidR="0065274E" w:rsidRPr="00B25DC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2</w:t>
      </w:r>
      <w:r w:rsidR="00B25DC1" w:rsidRPr="00B25DC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5</w:t>
      </w:r>
      <w:r w:rsidR="0065274E" w:rsidRPr="00B25DC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</w:t>
      </w:r>
      <w:r w:rsidR="00B25DC1" w:rsidRPr="00B25DC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października</w:t>
      </w:r>
      <w:r w:rsidR="0065274E" w:rsidRPr="00B25DC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2026</w:t>
      </w:r>
      <w:r w:rsidRPr="00B25DC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r.</w:t>
      </w:r>
    </w:p>
    <w:p w14:paraId="1B843464" w14:textId="77777777" w:rsidR="00B25DC1" w:rsidRDefault="00B25DC1" w:rsidP="00B25DC1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</w:p>
    <w:p w14:paraId="16336029" w14:textId="77777777" w:rsidR="00B25DC1" w:rsidRPr="00B25DC1" w:rsidRDefault="00B25DC1" w:rsidP="00B25DC1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</w:p>
    <w:p w14:paraId="580C406E" w14:textId="536D67DD" w:rsidR="005C6E8B" w:rsidRDefault="005C6E8B" w:rsidP="00B25DC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B25DC1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Na podstawie art. 408 </w:t>
      </w:r>
      <w:r w:rsidR="00D851CD" w:rsidRPr="00B25DC1">
        <w:rPr>
          <w:rFonts w:ascii="Times New Roman" w:eastAsia="Times New Roman" w:hAnsi="Times New Roman" w:cs="Times New Roman"/>
          <w:sz w:val="26"/>
          <w:szCs w:val="26"/>
          <w:lang w:eastAsia="pl-PL"/>
        </w:rPr>
        <w:t>pkt</w:t>
      </w:r>
      <w:r w:rsidRPr="00B25DC1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3 ustawy z dnia 5 stycznia 2011 r. – Kodeks wyborczy (Dz. U. z 202</w:t>
      </w:r>
      <w:r w:rsidR="00D851CD" w:rsidRPr="00B25DC1">
        <w:rPr>
          <w:rFonts w:ascii="Times New Roman" w:eastAsia="Times New Roman" w:hAnsi="Times New Roman" w:cs="Times New Roman"/>
          <w:sz w:val="26"/>
          <w:szCs w:val="26"/>
          <w:lang w:eastAsia="pl-PL"/>
        </w:rPr>
        <w:t>5</w:t>
      </w:r>
      <w:r w:rsidRPr="00B25DC1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r. poz. </w:t>
      </w:r>
      <w:r w:rsidR="00D851CD" w:rsidRPr="00B25DC1">
        <w:rPr>
          <w:rFonts w:ascii="Times New Roman" w:eastAsia="Times New Roman" w:hAnsi="Times New Roman" w:cs="Times New Roman"/>
          <w:sz w:val="26"/>
          <w:szCs w:val="26"/>
          <w:lang w:eastAsia="pl-PL"/>
        </w:rPr>
        <w:t>365</w:t>
      </w:r>
      <w:r w:rsidRPr="00B25DC1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), </w:t>
      </w:r>
      <w:r w:rsidR="0065274E" w:rsidRPr="00B25DC1">
        <w:rPr>
          <w:rFonts w:ascii="Times New Roman" w:eastAsia="Times New Roman" w:hAnsi="Times New Roman" w:cs="Times New Roman"/>
          <w:sz w:val="26"/>
          <w:szCs w:val="26"/>
          <w:lang w:eastAsia="pl-PL"/>
        </w:rPr>
        <w:t>Gminna Komisja Wyborcza w R</w:t>
      </w:r>
      <w:r w:rsidR="00B25DC1">
        <w:rPr>
          <w:rFonts w:ascii="Times New Roman" w:eastAsia="Times New Roman" w:hAnsi="Times New Roman" w:cs="Times New Roman"/>
          <w:sz w:val="26"/>
          <w:szCs w:val="26"/>
          <w:lang w:eastAsia="pl-PL"/>
        </w:rPr>
        <w:t>ui</w:t>
      </w:r>
      <w:r w:rsidRPr="00B25DC1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informuje, </w:t>
      </w:r>
      <w:r w:rsidR="00B25DC1">
        <w:rPr>
          <w:rFonts w:ascii="Times New Roman" w:eastAsia="Times New Roman" w:hAnsi="Times New Roman" w:cs="Times New Roman"/>
          <w:sz w:val="26"/>
          <w:szCs w:val="26"/>
          <w:lang w:eastAsia="pl-PL"/>
        </w:rPr>
        <w:br/>
      </w:r>
      <w:r w:rsidRPr="00B25DC1">
        <w:rPr>
          <w:rFonts w:ascii="Times New Roman" w:eastAsia="Times New Roman" w:hAnsi="Times New Roman" w:cs="Times New Roman"/>
          <w:sz w:val="26"/>
          <w:szCs w:val="26"/>
          <w:lang w:eastAsia="pl-PL"/>
        </w:rPr>
        <w:t>iż </w:t>
      </w:r>
      <w:r w:rsidRPr="00B25DC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w dniu </w:t>
      </w:r>
      <w:r w:rsidR="0065274E" w:rsidRPr="00B25DC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2</w:t>
      </w:r>
      <w:r w:rsidR="00B25DC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9</w:t>
      </w:r>
      <w:r w:rsidR="0065274E" w:rsidRPr="00B25DC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</w:t>
      </w:r>
      <w:r w:rsidR="00B25DC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września</w:t>
      </w:r>
      <w:r w:rsidR="0065274E" w:rsidRPr="00B25DC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2026 </w:t>
      </w:r>
      <w:r w:rsidRPr="00B25DC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r. o godz. </w:t>
      </w:r>
      <w:r w:rsidR="0065274E" w:rsidRPr="00B25DC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1</w:t>
      </w:r>
      <w:r w:rsidR="00A41E56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1</w:t>
      </w:r>
      <w:r w:rsidR="0065274E" w:rsidRPr="00B25DC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.00</w:t>
      </w:r>
      <w:r w:rsidRPr="00B25DC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w </w:t>
      </w:r>
      <w:r w:rsidR="0065274E" w:rsidRPr="00B25DC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siedzibie Urzędu Gminy </w:t>
      </w:r>
      <w:r w:rsidR="00B25DC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Ruja</w:t>
      </w:r>
      <w:r w:rsidR="00B25DC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br/>
      </w:r>
      <w:r w:rsidR="00DB6E79" w:rsidRPr="00B25DC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</w:t>
      </w:r>
      <w:r w:rsidRPr="00B25DC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– pok. Nr </w:t>
      </w:r>
      <w:r w:rsidR="00B25DC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5</w:t>
      </w:r>
      <w:r w:rsidRPr="00B25DC1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, odbędzie się publiczne losowanie numerów list kandydatów na radnych do Rady </w:t>
      </w:r>
      <w:r w:rsidR="0065274E" w:rsidRPr="00B25DC1">
        <w:rPr>
          <w:rFonts w:ascii="Times New Roman" w:eastAsia="Times New Roman" w:hAnsi="Times New Roman" w:cs="Times New Roman"/>
          <w:sz w:val="26"/>
          <w:szCs w:val="26"/>
          <w:lang w:eastAsia="pl-PL"/>
        </w:rPr>
        <w:t>Gminy R</w:t>
      </w:r>
      <w:r w:rsidR="00B25DC1">
        <w:rPr>
          <w:rFonts w:ascii="Times New Roman" w:eastAsia="Times New Roman" w:hAnsi="Times New Roman" w:cs="Times New Roman"/>
          <w:sz w:val="26"/>
          <w:szCs w:val="26"/>
          <w:lang w:eastAsia="pl-PL"/>
        </w:rPr>
        <w:t>uja</w:t>
      </w:r>
      <w:r w:rsidR="0065274E" w:rsidRPr="00B25DC1">
        <w:rPr>
          <w:rFonts w:ascii="Times New Roman" w:eastAsia="Times New Roman" w:hAnsi="Times New Roman" w:cs="Times New Roman"/>
          <w:sz w:val="26"/>
          <w:szCs w:val="26"/>
          <w:lang w:eastAsia="pl-PL"/>
        </w:rPr>
        <w:t>.</w:t>
      </w:r>
    </w:p>
    <w:p w14:paraId="4178839F" w14:textId="4D41E828" w:rsidR="00B25DC1" w:rsidRPr="00B25DC1" w:rsidRDefault="00A41E56" w:rsidP="00B25DC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A41E56">
        <w:rPr>
          <w:rFonts w:ascii="Times New Roman" w:eastAsia="Times New Roman" w:hAnsi="Times New Roman" w:cs="Times New Roman"/>
          <w:sz w:val="26"/>
          <w:szCs w:val="26"/>
          <w:lang w:eastAsia="pl-PL"/>
        </w:rPr>
        <w:t>Nieobecność pełnomocników komitetów wyborczych nie wstrzymuje przeprowadzenia losowania.</w:t>
      </w:r>
    </w:p>
    <w:p w14:paraId="6E089B9F" w14:textId="59EBE497" w:rsidR="00B25DC1" w:rsidRDefault="000C0C17" w:rsidP="00B25DC1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B25DC1">
        <w:rPr>
          <w:rFonts w:ascii="Times New Roman" w:eastAsia="Times New Roman" w:hAnsi="Times New Roman" w:cs="Times New Roman"/>
          <w:sz w:val="26"/>
          <w:szCs w:val="26"/>
          <w:lang w:eastAsia="pl-PL"/>
        </w:rPr>
        <w:t>Przewodniczący</w:t>
      </w:r>
    </w:p>
    <w:p w14:paraId="109DADE9" w14:textId="77777777" w:rsidR="00B25DC1" w:rsidRDefault="000C0C17" w:rsidP="00B25DC1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B25DC1">
        <w:rPr>
          <w:rFonts w:ascii="Times New Roman" w:eastAsia="Times New Roman" w:hAnsi="Times New Roman" w:cs="Times New Roman"/>
          <w:sz w:val="26"/>
          <w:szCs w:val="26"/>
          <w:lang w:eastAsia="pl-PL"/>
        </w:rPr>
        <w:t>Gminnej Komisji Wyborczej w R</w:t>
      </w:r>
      <w:r w:rsidR="00B25DC1">
        <w:rPr>
          <w:rFonts w:ascii="Times New Roman" w:eastAsia="Times New Roman" w:hAnsi="Times New Roman" w:cs="Times New Roman"/>
          <w:sz w:val="26"/>
          <w:szCs w:val="26"/>
          <w:lang w:eastAsia="pl-PL"/>
        </w:rPr>
        <w:t>ui</w:t>
      </w:r>
    </w:p>
    <w:p w14:paraId="149CAED5" w14:textId="77777777" w:rsidR="00B25DC1" w:rsidRDefault="00B25DC1" w:rsidP="00B25DC1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14:paraId="083524EC" w14:textId="4E9EADE9" w:rsidR="000C0C17" w:rsidRPr="00B25DC1" w:rsidRDefault="00A41E56" w:rsidP="00A41E56">
      <w:pPr>
        <w:spacing w:after="0" w:line="240" w:lineRule="auto"/>
        <w:ind w:left="4248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                     </w:t>
      </w:r>
      <w:r w:rsidR="0007498E" w:rsidRPr="00B25DC1">
        <w:rPr>
          <w:rFonts w:ascii="Times New Roman" w:eastAsia="Times New Roman" w:hAnsi="Times New Roman" w:cs="Times New Roman"/>
          <w:sz w:val="26"/>
          <w:szCs w:val="26"/>
          <w:lang w:eastAsia="pl-PL"/>
        </w:rPr>
        <w:t>/-/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Wanda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Wojsiat</w:t>
      </w:r>
      <w:proofErr w:type="spellEnd"/>
    </w:p>
    <w:p w14:paraId="06250FF8" w14:textId="4436B755" w:rsidR="000C0C17" w:rsidRPr="00B25DC1" w:rsidRDefault="000C0C17" w:rsidP="000C0C17">
      <w:pPr>
        <w:tabs>
          <w:tab w:val="left" w:pos="708"/>
          <w:tab w:val="left" w:pos="3371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14:paraId="3B712CA1" w14:textId="7FC9EEAE" w:rsidR="00F575E1" w:rsidRPr="00B25DC1" w:rsidRDefault="00F575E1" w:rsidP="000C0C17">
      <w:pPr>
        <w:tabs>
          <w:tab w:val="left" w:pos="3521"/>
        </w:tabs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sectPr w:rsidR="00F575E1" w:rsidRPr="00B25D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A7794"/>
    <w:multiLevelType w:val="multilevel"/>
    <w:tmpl w:val="5D7C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496A95"/>
    <w:multiLevelType w:val="multilevel"/>
    <w:tmpl w:val="26D40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206258"/>
    <w:multiLevelType w:val="multilevel"/>
    <w:tmpl w:val="142E8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6C6B25"/>
    <w:multiLevelType w:val="multilevel"/>
    <w:tmpl w:val="767CD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D66D82"/>
    <w:multiLevelType w:val="multilevel"/>
    <w:tmpl w:val="E1E47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9B65F5"/>
    <w:multiLevelType w:val="multilevel"/>
    <w:tmpl w:val="843C7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5434922">
    <w:abstractNumId w:val="1"/>
  </w:num>
  <w:num w:numId="2" w16cid:durableId="297536700">
    <w:abstractNumId w:val="0"/>
  </w:num>
  <w:num w:numId="3" w16cid:durableId="1574243992">
    <w:abstractNumId w:val="4"/>
  </w:num>
  <w:num w:numId="4" w16cid:durableId="1372848540">
    <w:abstractNumId w:val="2"/>
  </w:num>
  <w:num w:numId="5" w16cid:durableId="640428582">
    <w:abstractNumId w:val="5"/>
  </w:num>
  <w:num w:numId="6" w16cid:durableId="9253355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916"/>
    <w:rsid w:val="0007498E"/>
    <w:rsid w:val="000C0C17"/>
    <w:rsid w:val="002C745F"/>
    <w:rsid w:val="005C6E8B"/>
    <w:rsid w:val="0065274E"/>
    <w:rsid w:val="00890916"/>
    <w:rsid w:val="008D2CBF"/>
    <w:rsid w:val="00A41E56"/>
    <w:rsid w:val="00AA50DF"/>
    <w:rsid w:val="00AA69F9"/>
    <w:rsid w:val="00B25DC1"/>
    <w:rsid w:val="00C55678"/>
    <w:rsid w:val="00D57C0F"/>
    <w:rsid w:val="00D851CD"/>
    <w:rsid w:val="00DB6E79"/>
    <w:rsid w:val="00F5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C66E0"/>
  <w15:chartTrackingRefBased/>
  <w15:docId w15:val="{6940F808-ED52-4656-AD8F-47DF45D5A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B6E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6E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9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87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2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07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35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37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521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6495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5365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3425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403453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557882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63084474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4757435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7804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593801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695105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92134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617327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2208664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631119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9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32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60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703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060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800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207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7412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258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680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2265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183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789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248106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5135935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6064959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0042453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7681494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0742686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4367205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8692354">
                                              <w:marLeft w:val="0"/>
                                              <w:marRight w:val="0"/>
                                              <w:marTop w:val="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694524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8099422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1433738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9121050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349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91601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57926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8356725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090038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49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s.grabowska</dc:creator>
  <cp:keywords/>
  <dc:description/>
  <cp:lastModifiedBy>Agnieszka Gacia</cp:lastModifiedBy>
  <cp:revision>2</cp:revision>
  <cp:lastPrinted>2026-09-25T10:03:00Z</cp:lastPrinted>
  <dcterms:created xsi:type="dcterms:W3CDTF">2026-09-25T11:01:00Z</dcterms:created>
  <dcterms:modified xsi:type="dcterms:W3CDTF">2026-09-25T11:01:00Z</dcterms:modified>
</cp:coreProperties>
</file>