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5199"/>
      </w:tblGrid>
      <w:tr w:rsidR="00D50EE0" w14:paraId="66FD134F" w14:textId="77777777" w:rsidTr="00F531CD">
        <w:tc>
          <w:tcPr>
            <w:tcW w:w="4531" w:type="dxa"/>
          </w:tcPr>
          <w:p w14:paraId="1357E566" w14:textId="77777777" w:rsidR="00D50EE0" w:rsidRDefault="00D50EE0" w:rsidP="00F531CD">
            <w:pPr>
              <w:ind w:right="490"/>
              <w:jc w:val="center"/>
            </w:pPr>
            <w:r>
              <w:rPr>
                <w:noProof/>
              </w:rPr>
              <w:drawing>
                <wp:inline distT="0" distB="0" distL="0" distR="0" wp14:anchorId="15DAA3E8" wp14:editId="08539BB9">
                  <wp:extent cx="414655" cy="452755"/>
                  <wp:effectExtent l="0" t="0" r="0" b="0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8425D" w14:textId="0CF92FA9" w:rsidR="00D50EE0" w:rsidRDefault="00D50EE0" w:rsidP="00F531CD">
            <w:pPr>
              <w:spacing w:before="240"/>
              <w:ind w:right="4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KOMISARZ WYBORCZY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 LEGNICY</w:t>
            </w:r>
            <w:r w:rsidR="00A61B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61BE9" w:rsidRPr="00294C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Artur Waluk</w:t>
            </w:r>
          </w:p>
          <w:p w14:paraId="0DE6A821" w14:textId="05B57613" w:rsidR="00D50EE0" w:rsidRDefault="00D50EE0" w:rsidP="00F531CD">
            <w:pPr>
              <w:spacing w:before="480"/>
              <w:ind w:right="4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50">
              <w:rPr>
                <w:rFonts w:ascii="Times New Roman" w:hAnsi="Times New Roman" w:cs="Times New Roman"/>
                <w:sz w:val="28"/>
                <w:szCs w:val="28"/>
              </w:rPr>
              <w:t>DLG.8152.</w:t>
            </w:r>
            <w:r w:rsidR="009C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725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64CCB242" w14:textId="77777777" w:rsidR="00D50EE0" w:rsidRDefault="00D50EE0" w:rsidP="00F53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9" w:type="dxa"/>
          </w:tcPr>
          <w:p w14:paraId="1BDF77A1" w14:textId="3959330B" w:rsidR="00D50EE0" w:rsidRPr="00733784" w:rsidRDefault="00D50EE0" w:rsidP="00F531CD">
            <w:pPr>
              <w:spacing w:line="276" w:lineRule="auto"/>
              <w:jc w:val="right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14:paraId="7C5662FE" w14:textId="77777777" w:rsidR="002E5A59" w:rsidRPr="009C5DCF" w:rsidRDefault="002E5A59" w:rsidP="00D2422E">
      <w:pPr>
        <w:pStyle w:val="Nagwek1"/>
        <w:spacing w:line="240" w:lineRule="auto"/>
        <w:rPr>
          <w:sz w:val="22"/>
          <w:szCs w:val="22"/>
        </w:rPr>
      </w:pPr>
    </w:p>
    <w:p w14:paraId="1920AFCC" w14:textId="77777777" w:rsidR="00971285" w:rsidRPr="009C5DCF" w:rsidRDefault="00971285" w:rsidP="00287D62">
      <w:pPr>
        <w:pStyle w:val="Nagwek1"/>
        <w:spacing w:line="360" w:lineRule="auto"/>
        <w:rPr>
          <w:sz w:val="22"/>
          <w:szCs w:val="22"/>
        </w:rPr>
      </w:pPr>
      <w:r w:rsidRPr="009C5DCF">
        <w:rPr>
          <w:sz w:val="22"/>
          <w:szCs w:val="22"/>
        </w:rPr>
        <w:t>KOMUNIKAT</w:t>
      </w:r>
    </w:p>
    <w:p w14:paraId="0151EABD" w14:textId="24C2EAAC" w:rsidR="00DE0AF3" w:rsidRPr="009C5DCF" w:rsidRDefault="00DE0AF3" w:rsidP="00DE0AF3">
      <w:pPr>
        <w:pStyle w:val="Nagwek2"/>
        <w:spacing w:line="360" w:lineRule="auto"/>
        <w:rPr>
          <w:sz w:val="22"/>
          <w:szCs w:val="22"/>
        </w:rPr>
      </w:pPr>
      <w:r w:rsidRPr="009C5DCF">
        <w:rPr>
          <w:sz w:val="22"/>
          <w:szCs w:val="22"/>
        </w:rPr>
        <w:t>KOMISARZA WYBORCZEGO W LEGNICY</w:t>
      </w:r>
    </w:p>
    <w:p w14:paraId="3EA70789" w14:textId="77777777" w:rsidR="00DE0AF3" w:rsidRPr="009C5DCF" w:rsidRDefault="00DE0AF3" w:rsidP="00DE0AF3">
      <w:pPr>
        <w:spacing w:line="360" w:lineRule="auto"/>
        <w:jc w:val="center"/>
        <w:rPr>
          <w:bCs/>
          <w:sz w:val="22"/>
          <w:szCs w:val="22"/>
          <w:lang w:val="pl-PL"/>
        </w:rPr>
      </w:pPr>
      <w:r w:rsidRPr="009C5DCF">
        <w:rPr>
          <w:bCs/>
          <w:sz w:val="22"/>
          <w:szCs w:val="22"/>
          <w:lang w:val="pl-PL"/>
        </w:rPr>
        <w:t>z dnia 11 marca 2026 r.</w:t>
      </w:r>
    </w:p>
    <w:p w14:paraId="5A44F229" w14:textId="77777777" w:rsidR="00B42902" w:rsidRPr="009C5DCF" w:rsidRDefault="00B42902" w:rsidP="00287D62">
      <w:pPr>
        <w:spacing w:line="360" w:lineRule="auto"/>
        <w:jc w:val="both"/>
        <w:rPr>
          <w:bCs/>
          <w:sz w:val="22"/>
          <w:szCs w:val="22"/>
          <w:lang w:val="pl-PL"/>
        </w:rPr>
      </w:pPr>
    </w:p>
    <w:p w14:paraId="220AEDE8" w14:textId="79EA0324" w:rsidR="00B42902" w:rsidRPr="009C5DCF" w:rsidRDefault="007A1143" w:rsidP="00287D62">
      <w:pPr>
        <w:spacing w:line="360" w:lineRule="auto"/>
        <w:jc w:val="center"/>
        <w:rPr>
          <w:b/>
          <w:bCs/>
          <w:sz w:val="22"/>
          <w:szCs w:val="22"/>
          <w:lang w:val="pl-PL"/>
        </w:rPr>
      </w:pPr>
      <w:r w:rsidRPr="009C5DCF">
        <w:rPr>
          <w:b/>
          <w:bCs/>
          <w:sz w:val="22"/>
          <w:szCs w:val="22"/>
          <w:lang w:val="pl-PL"/>
        </w:rPr>
        <w:t>o przyjętych i odrzuconych sprawozdaniach finansowych komitetów wyborczych uczestniczących w wyborach</w:t>
      </w:r>
      <w:r w:rsidR="00B42902" w:rsidRPr="009C5DCF">
        <w:rPr>
          <w:b/>
          <w:bCs/>
          <w:sz w:val="22"/>
          <w:szCs w:val="22"/>
          <w:lang w:val="pl-PL"/>
        </w:rPr>
        <w:t xml:space="preserve"> </w:t>
      </w:r>
      <w:r w:rsidR="00DE0AF3" w:rsidRPr="009C5DCF">
        <w:rPr>
          <w:b/>
          <w:bCs/>
          <w:sz w:val="22"/>
          <w:szCs w:val="22"/>
          <w:lang w:val="pl-PL"/>
        </w:rPr>
        <w:t>przedterminowych Wójta Gminy Lubin</w:t>
      </w:r>
      <w:r w:rsidR="00F85B9D" w:rsidRPr="009C5DCF">
        <w:rPr>
          <w:b/>
          <w:bCs/>
          <w:sz w:val="22"/>
          <w:szCs w:val="22"/>
          <w:lang w:val="pl-PL"/>
        </w:rPr>
        <w:br/>
      </w:r>
      <w:r w:rsidR="00DE0AF3" w:rsidRPr="009C5DCF">
        <w:rPr>
          <w:b/>
          <w:bCs/>
          <w:sz w:val="22"/>
          <w:szCs w:val="22"/>
          <w:lang w:val="pl-PL"/>
        </w:rPr>
        <w:t>przeprowadzonych w dniu 31 sierpnia 2025 r. oraz w dniu 14 września 2025 r.</w:t>
      </w:r>
    </w:p>
    <w:p w14:paraId="0CBC4544" w14:textId="57E0F00E" w:rsidR="00971285" w:rsidRPr="009C5DCF" w:rsidRDefault="00971285" w:rsidP="00D2422E">
      <w:pPr>
        <w:pStyle w:val="Tekstpodstawowy"/>
        <w:spacing w:line="360" w:lineRule="auto"/>
        <w:rPr>
          <w:color w:val="000000"/>
          <w:sz w:val="22"/>
          <w:szCs w:val="22"/>
          <w:lang w:eastAsia="pl-PL"/>
        </w:rPr>
      </w:pPr>
    </w:p>
    <w:p w14:paraId="2DBA00A5" w14:textId="1FD9AC60" w:rsidR="00971285" w:rsidRPr="009C5DCF" w:rsidRDefault="007A1143" w:rsidP="00287D62">
      <w:pPr>
        <w:pStyle w:val="Tekstpodstawowy"/>
        <w:spacing w:line="360" w:lineRule="auto"/>
        <w:rPr>
          <w:sz w:val="22"/>
          <w:szCs w:val="22"/>
        </w:rPr>
      </w:pPr>
      <w:r w:rsidRPr="009C5DCF">
        <w:rPr>
          <w:sz w:val="22"/>
          <w:szCs w:val="22"/>
        </w:rPr>
        <w:t>N</w:t>
      </w:r>
      <w:r w:rsidR="00287D62" w:rsidRPr="009C5DCF">
        <w:rPr>
          <w:sz w:val="22"/>
          <w:szCs w:val="22"/>
        </w:rPr>
        <w:t>a podstawie art. 14</w:t>
      </w:r>
      <w:r w:rsidRPr="009C5DCF">
        <w:rPr>
          <w:sz w:val="22"/>
          <w:szCs w:val="22"/>
        </w:rPr>
        <w:t>6</w:t>
      </w:r>
      <w:r w:rsidR="00287D62" w:rsidRPr="009C5DCF">
        <w:rPr>
          <w:sz w:val="22"/>
          <w:szCs w:val="22"/>
        </w:rPr>
        <w:t xml:space="preserve"> ustawy z dnia 5 stycznia 2011 r. – Kodeks wyborczy (</w:t>
      </w:r>
      <w:r w:rsidR="003F4E44" w:rsidRPr="009C5DCF">
        <w:rPr>
          <w:sz w:val="22"/>
          <w:szCs w:val="22"/>
        </w:rPr>
        <w:t>Dz. U. z 2025 r. poz. 365 i 1792 oraz z 2026 r. poz. 178</w:t>
      </w:r>
      <w:r w:rsidR="00287D62" w:rsidRPr="009C5DCF">
        <w:rPr>
          <w:sz w:val="22"/>
          <w:szCs w:val="22"/>
        </w:rPr>
        <w:t>)</w:t>
      </w:r>
      <w:r w:rsidRPr="009C5DCF">
        <w:rPr>
          <w:sz w:val="22"/>
          <w:szCs w:val="22"/>
        </w:rPr>
        <w:t xml:space="preserve"> </w:t>
      </w:r>
      <w:r w:rsidR="003F4E44" w:rsidRPr="009C5DCF">
        <w:rPr>
          <w:sz w:val="22"/>
          <w:szCs w:val="22"/>
        </w:rPr>
        <w:t>Komisarz Wyborczy w Legnicy</w:t>
      </w:r>
      <w:r w:rsidR="00287D62" w:rsidRPr="009C5DCF">
        <w:rPr>
          <w:sz w:val="22"/>
          <w:szCs w:val="22"/>
        </w:rPr>
        <w:t xml:space="preserve"> informuje,</w:t>
      </w:r>
      <w:r w:rsidRPr="009C5DCF">
        <w:rPr>
          <w:sz w:val="22"/>
          <w:szCs w:val="22"/>
        </w:rPr>
        <w:t xml:space="preserve"> że do złożenia </w:t>
      </w:r>
      <w:r w:rsidR="004F3143" w:rsidRPr="009C5DCF">
        <w:rPr>
          <w:sz w:val="22"/>
          <w:szCs w:val="22"/>
        </w:rPr>
        <w:t xml:space="preserve">sprawozdań finansowych zobowiązanych było </w:t>
      </w:r>
      <w:r w:rsidR="00621A07" w:rsidRPr="009C5DCF">
        <w:rPr>
          <w:sz w:val="22"/>
          <w:szCs w:val="22"/>
        </w:rPr>
        <w:t>5</w:t>
      </w:r>
      <w:r w:rsidR="004F3143" w:rsidRPr="009C5DCF">
        <w:rPr>
          <w:sz w:val="22"/>
          <w:szCs w:val="22"/>
        </w:rPr>
        <w:t xml:space="preserve"> pełnomocników finansowych komitetów wyborczych, uczestniczących</w:t>
      </w:r>
      <w:r w:rsidRPr="009C5DCF">
        <w:rPr>
          <w:sz w:val="22"/>
          <w:szCs w:val="22"/>
        </w:rPr>
        <w:t xml:space="preserve"> w wyborach </w:t>
      </w:r>
      <w:r w:rsidR="003F4E44" w:rsidRPr="009C5DCF">
        <w:rPr>
          <w:sz w:val="22"/>
          <w:szCs w:val="22"/>
        </w:rPr>
        <w:t>przedterminowych Wójta Gminy Lubin</w:t>
      </w:r>
      <w:r w:rsidRPr="009C5DCF">
        <w:rPr>
          <w:sz w:val="22"/>
          <w:szCs w:val="22"/>
        </w:rPr>
        <w:t xml:space="preserve"> </w:t>
      </w:r>
      <w:r w:rsidR="003F4E44" w:rsidRPr="009C5DCF">
        <w:rPr>
          <w:sz w:val="22"/>
          <w:szCs w:val="22"/>
        </w:rPr>
        <w:t>przeprowadzonych w dniu 31 sierpnia 2025 r. oraz w dniu 14 września 2025 r.</w:t>
      </w:r>
      <w:r w:rsidR="004B7FE3" w:rsidRPr="009C5DCF">
        <w:rPr>
          <w:sz w:val="22"/>
          <w:szCs w:val="22"/>
        </w:rPr>
        <w:t xml:space="preserve"> </w:t>
      </w:r>
      <w:r w:rsidR="00D84078" w:rsidRPr="009C5DCF">
        <w:rPr>
          <w:sz w:val="22"/>
          <w:szCs w:val="22"/>
        </w:rPr>
        <w:t>Sprawozdania finansowe złożyli pełnomocnicy finansowi 5 komitetów wyborczych.</w:t>
      </w:r>
    </w:p>
    <w:p w14:paraId="53B78398" w14:textId="77777777" w:rsidR="004B7FE3" w:rsidRPr="009C5DCF" w:rsidRDefault="004B7FE3" w:rsidP="00287D62">
      <w:pPr>
        <w:pStyle w:val="Tekstpodstawowy"/>
        <w:spacing w:line="360" w:lineRule="auto"/>
        <w:rPr>
          <w:sz w:val="22"/>
          <w:szCs w:val="22"/>
        </w:rPr>
      </w:pPr>
    </w:p>
    <w:p w14:paraId="37E0E486" w14:textId="132C4682" w:rsidR="004B7FE3" w:rsidRPr="009C5DCF" w:rsidRDefault="003F4E44" w:rsidP="004B7FE3">
      <w:pPr>
        <w:pStyle w:val="Tekstpodstawowy"/>
        <w:spacing w:line="360" w:lineRule="auto"/>
        <w:rPr>
          <w:sz w:val="22"/>
          <w:szCs w:val="22"/>
        </w:rPr>
      </w:pPr>
      <w:r w:rsidRPr="009C5DCF">
        <w:rPr>
          <w:sz w:val="22"/>
          <w:szCs w:val="22"/>
        </w:rPr>
        <w:t>Komisarz Wyborczy w Legnicy</w:t>
      </w:r>
      <w:r w:rsidR="004B7FE3" w:rsidRPr="009C5DCF">
        <w:rPr>
          <w:sz w:val="22"/>
          <w:szCs w:val="22"/>
        </w:rPr>
        <w:t xml:space="preserve"> zbadał </w:t>
      </w:r>
      <w:r w:rsidR="00CB5134" w:rsidRPr="009C5DCF">
        <w:rPr>
          <w:sz w:val="22"/>
          <w:szCs w:val="22"/>
        </w:rPr>
        <w:t>5 przedłożonych sprawozdań</w:t>
      </w:r>
      <w:r w:rsidR="004B7FE3" w:rsidRPr="009C5DCF">
        <w:rPr>
          <w:sz w:val="22"/>
          <w:szCs w:val="22"/>
        </w:rPr>
        <w:t xml:space="preserve"> i zgodnie z art. 144 § 1 Kodeksu wyborczego postanowił:</w:t>
      </w:r>
    </w:p>
    <w:p w14:paraId="59AA592C" w14:textId="77777777" w:rsidR="00A333BC" w:rsidRPr="009C5DCF" w:rsidRDefault="00A333BC" w:rsidP="004B7FE3">
      <w:pPr>
        <w:pStyle w:val="Tekstpodstawowy"/>
        <w:spacing w:line="360" w:lineRule="auto"/>
        <w:rPr>
          <w:sz w:val="22"/>
          <w:szCs w:val="22"/>
        </w:rPr>
      </w:pPr>
    </w:p>
    <w:p w14:paraId="49ABB2B5" w14:textId="0A56AFBC" w:rsidR="004B7FE3" w:rsidRPr="009C5DCF" w:rsidRDefault="004F509D" w:rsidP="004B7FE3">
      <w:pPr>
        <w:pStyle w:val="Tekstpodstawowy"/>
        <w:spacing w:line="360" w:lineRule="auto"/>
        <w:rPr>
          <w:sz w:val="22"/>
          <w:szCs w:val="22"/>
        </w:rPr>
      </w:pPr>
      <w:r w:rsidRPr="009C5DCF">
        <w:rPr>
          <w:sz w:val="22"/>
          <w:szCs w:val="22"/>
        </w:rPr>
        <w:t>1</w:t>
      </w:r>
      <w:r w:rsidR="004B7FE3" w:rsidRPr="009C5DCF">
        <w:rPr>
          <w:sz w:val="22"/>
          <w:szCs w:val="22"/>
        </w:rPr>
        <w:t xml:space="preserve">) przyjąć bez zastrzeżeń </w:t>
      </w:r>
      <w:r w:rsidR="00C04193" w:rsidRPr="009C5DCF">
        <w:rPr>
          <w:sz w:val="22"/>
          <w:szCs w:val="22"/>
        </w:rPr>
        <w:t>sprawozdania 4 Komitetów Wyborczych, wymienionych</w:t>
      </w:r>
      <w:r w:rsidR="004B7FE3" w:rsidRPr="009C5DCF">
        <w:rPr>
          <w:sz w:val="22"/>
          <w:szCs w:val="22"/>
        </w:rPr>
        <w:t xml:space="preserve"> w załączniku </w:t>
      </w:r>
      <w:r w:rsidR="009C5DCF">
        <w:rPr>
          <w:sz w:val="22"/>
          <w:szCs w:val="22"/>
        </w:rPr>
        <w:br/>
      </w:r>
      <w:r w:rsidR="004B7FE3" w:rsidRPr="009C5DCF">
        <w:rPr>
          <w:sz w:val="22"/>
          <w:szCs w:val="22"/>
        </w:rPr>
        <w:t xml:space="preserve">nr </w:t>
      </w:r>
      <w:r w:rsidR="00E62431" w:rsidRPr="009C5DCF">
        <w:rPr>
          <w:sz w:val="22"/>
          <w:szCs w:val="22"/>
        </w:rPr>
        <w:t>1</w:t>
      </w:r>
      <w:r w:rsidR="004B7FE3" w:rsidRPr="009C5DCF">
        <w:rPr>
          <w:sz w:val="22"/>
          <w:szCs w:val="22"/>
        </w:rPr>
        <w:t xml:space="preserve"> do </w:t>
      </w:r>
      <w:r w:rsidR="00A02D12" w:rsidRPr="009C5DCF">
        <w:rPr>
          <w:sz w:val="22"/>
          <w:szCs w:val="22"/>
        </w:rPr>
        <w:t>K</w:t>
      </w:r>
      <w:r w:rsidR="004B7FE3" w:rsidRPr="009C5DCF">
        <w:rPr>
          <w:sz w:val="22"/>
          <w:szCs w:val="22"/>
        </w:rPr>
        <w:t>omunikatu</w:t>
      </w:r>
      <w:r w:rsidR="003C6999" w:rsidRPr="009C5DCF">
        <w:rPr>
          <w:sz w:val="22"/>
          <w:szCs w:val="22"/>
        </w:rPr>
        <w:t>;</w:t>
      </w:r>
    </w:p>
    <w:p w14:paraId="5AF3B546" w14:textId="77777777" w:rsidR="004B7FE3" w:rsidRPr="009C5DCF" w:rsidRDefault="004B7FE3" w:rsidP="004B7FE3">
      <w:pPr>
        <w:pStyle w:val="Tekstpodstawowy"/>
        <w:spacing w:line="360" w:lineRule="auto"/>
        <w:rPr>
          <w:sz w:val="22"/>
          <w:szCs w:val="22"/>
        </w:rPr>
      </w:pPr>
    </w:p>
    <w:p w14:paraId="527E315E" w14:textId="3AA07326" w:rsidR="004B7FE3" w:rsidRPr="009C5DCF" w:rsidRDefault="004F509D" w:rsidP="004B7FE3">
      <w:pPr>
        <w:pStyle w:val="Tekstpodstawowy"/>
        <w:spacing w:line="360" w:lineRule="auto"/>
        <w:rPr>
          <w:sz w:val="22"/>
          <w:szCs w:val="22"/>
        </w:rPr>
      </w:pPr>
      <w:r w:rsidRPr="009C5DCF">
        <w:rPr>
          <w:sz w:val="22"/>
          <w:szCs w:val="22"/>
        </w:rPr>
        <w:t>2</w:t>
      </w:r>
      <w:r w:rsidR="004B7FE3" w:rsidRPr="009C5DCF">
        <w:rPr>
          <w:sz w:val="22"/>
          <w:szCs w:val="22"/>
        </w:rPr>
        <w:t xml:space="preserve">) przyjąć, wskazując </w:t>
      </w:r>
      <w:r w:rsidR="00C321AC" w:rsidRPr="009C5DCF">
        <w:rPr>
          <w:sz w:val="22"/>
          <w:szCs w:val="22"/>
        </w:rPr>
        <w:t xml:space="preserve">na </w:t>
      </w:r>
      <w:r w:rsidR="004B7FE3" w:rsidRPr="009C5DCF">
        <w:rPr>
          <w:sz w:val="22"/>
          <w:szCs w:val="22"/>
        </w:rPr>
        <w:t xml:space="preserve">uchybienia, </w:t>
      </w:r>
      <w:r w:rsidR="00C04193" w:rsidRPr="009C5DCF">
        <w:rPr>
          <w:sz w:val="22"/>
          <w:szCs w:val="22"/>
        </w:rPr>
        <w:t>sprawozdanie 1 Komitetu Wyborczego, wymienionego</w:t>
      </w:r>
      <w:r w:rsidR="004B7FE3" w:rsidRPr="009C5DCF">
        <w:rPr>
          <w:sz w:val="22"/>
          <w:szCs w:val="22"/>
        </w:rPr>
        <w:t xml:space="preserve"> w załączniku </w:t>
      </w:r>
      <w:r w:rsidR="009C5DCF">
        <w:rPr>
          <w:sz w:val="22"/>
          <w:szCs w:val="22"/>
        </w:rPr>
        <w:br/>
      </w:r>
      <w:r w:rsidR="004B7FE3" w:rsidRPr="009C5DCF">
        <w:rPr>
          <w:sz w:val="22"/>
          <w:szCs w:val="22"/>
        </w:rPr>
        <w:t xml:space="preserve">nr </w:t>
      </w:r>
      <w:r w:rsidR="00E62431" w:rsidRPr="009C5DCF">
        <w:rPr>
          <w:sz w:val="22"/>
          <w:szCs w:val="22"/>
        </w:rPr>
        <w:t>2</w:t>
      </w:r>
      <w:r w:rsidR="004B7FE3" w:rsidRPr="009C5DCF">
        <w:rPr>
          <w:sz w:val="22"/>
          <w:szCs w:val="22"/>
        </w:rPr>
        <w:t xml:space="preserve"> do </w:t>
      </w:r>
      <w:r w:rsidR="00A02D12" w:rsidRPr="009C5DCF">
        <w:rPr>
          <w:sz w:val="22"/>
          <w:szCs w:val="22"/>
        </w:rPr>
        <w:t>K</w:t>
      </w:r>
      <w:r w:rsidR="004B7FE3" w:rsidRPr="009C5DCF">
        <w:rPr>
          <w:sz w:val="22"/>
          <w:szCs w:val="22"/>
        </w:rPr>
        <w:t>omunikatu</w:t>
      </w:r>
      <w:r w:rsidR="003C6999" w:rsidRPr="009C5DCF">
        <w:rPr>
          <w:sz w:val="22"/>
          <w:szCs w:val="22"/>
        </w:rPr>
        <w:t>.</w:t>
      </w:r>
    </w:p>
    <w:p w14:paraId="035590E1" w14:textId="77777777" w:rsidR="00E360DD" w:rsidRDefault="00E360DD" w:rsidP="008C4EE9">
      <w:pPr>
        <w:pStyle w:val="Tekstpodstawowy"/>
        <w:spacing w:line="360" w:lineRule="auto"/>
        <w:ind w:left="3969"/>
        <w:jc w:val="center"/>
        <w:rPr>
          <w:sz w:val="24"/>
        </w:rPr>
      </w:pPr>
    </w:p>
    <w:p w14:paraId="34D914AA" w14:textId="460BF345" w:rsidR="00D50EE0" w:rsidRPr="009C5DCF" w:rsidRDefault="00D50EE0" w:rsidP="00D50EE0">
      <w:pPr>
        <w:spacing w:line="276" w:lineRule="auto"/>
        <w:ind w:left="4536"/>
        <w:jc w:val="center"/>
        <w:rPr>
          <w:b/>
          <w:bCs/>
          <w:sz w:val="24"/>
        </w:rPr>
      </w:pPr>
      <w:proofErr w:type="spellStart"/>
      <w:r w:rsidRPr="009C5DCF">
        <w:rPr>
          <w:b/>
          <w:bCs/>
          <w:color w:val="000000"/>
          <w:sz w:val="24"/>
        </w:rPr>
        <w:t>Komisarz</w:t>
      </w:r>
      <w:proofErr w:type="spellEnd"/>
      <w:r w:rsidRPr="009C5DCF">
        <w:rPr>
          <w:b/>
          <w:bCs/>
          <w:color w:val="000000"/>
          <w:sz w:val="24"/>
        </w:rPr>
        <w:t xml:space="preserve"> </w:t>
      </w:r>
      <w:proofErr w:type="spellStart"/>
      <w:r w:rsidRPr="009C5DCF">
        <w:rPr>
          <w:b/>
          <w:bCs/>
          <w:color w:val="000000"/>
          <w:sz w:val="24"/>
        </w:rPr>
        <w:t>Wyborczy</w:t>
      </w:r>
      <w:proofErr w:type="spellEnd"/>
      <w:r w:rsidRPr="009C5DCF">
        <w:rPr>
          <w:b/>
          <w:bCs/>
          <w:color w:val="000000"/>
          <w:sz w:val="24"/>
        </w:rPr>
        <w:br/>
        <w:t>w Legnicy</w:t>
      </w:r>
      <w:r w:rsidRPr="009C5DCF">
        <w:rPr>
          <w:b/>
          <w:bCs/>
          <w:color w:val="000000"/>
          <w:sz w:val="24"/>
        </w:rPr>
        <w:br/>
      </w:r>
      <w:r w:rsidRPr="009C5DCF">
        <w:rPr>
          <w:b/>
          <w:bCs/>
          <w:color w:val="000000"/>
          <w:sz w:val="24"/>
        </w:rPr>
        <w:br/>
      </w:r>
      <w:r w:rsidR="00DB068E">
        <w:rPr>
          <w:b/>
          <w:bCs/>
          <w:color w:val="000000"/>
          <w:sz w:val="24"/>
        </w:rPr>
        <w:t xml:space="preserve">/-/ </w:t>
      </w:r>
      <w:r w:rsidRPr="009C5DCF">
        <w:rPr>
          <w:b/>
          <w:bCs/>
          <w:color w:val="000000"/>
          <w:sz w:val="24"/>
        </w:rPr>
        <w:t xml:space="preserve">Artur </w:t>
      </w:r>
      <w:proofErr w:type="spellStart"/>
      <w:r w:rsidRPr="009C5DCF">
        <w:rPr>
          <w:b/>
          <w:bCs/>
          <w:color w:val="000000"/>
          <w:sz w:val="24"/>
        </w:rPr>
        <w:t>Waluk</w:t>
      </w:r>
      <w:proofErr w:type="spellEnd"/>
      <w:r w:rsidR="003F4E44" w:rsidRPr="009C5DCF">
        <w:rPr>
          <w:b/>
          <w:bCs/>
          <w:color w:val="000000"/>
          <w:sz w:val="24"/>
          <w:lang w:val="pl-PL" w:eastAsia="pl-PL"/>
        </w:rPr>
        <w:br w:type="page"/>
      </w:r>
    </w:p>
    <w:p w14:paraId="24D6FC9D" w14:textId="4ACE21D8" w:rsidR="008C4EE9" w:rsidRDefault="008C4EE9" w:rsidP="008C4EE9">
      <w:pPr>
        <w:pStyle w:val="NormalnyWeb"/>
        <w:jc w:val="right"/>
      </w:pPr>
      <w:r>
        <w:lastRenderedPageBreak/>
        <w:t>Załączniki do komunikatu</w:t>
      </w:r>
      <w:r>
        <w:br/>
      </w:r>
      <w:r w:rsidR="003254DD">
        <w:t>Komisarza Wyborczego w Legnicy</w:t>
      </w:r>
      <w:r>
        <w:br/>
        <w:t xml:space="preserve">z dnia </w:t>
      </w:r>
      <w:r w:rsidR="003254DD">
        <w:t>11 marca 2026 r.</w:t>
      </w:r>
    </w:p>
    <w:p w14:paraId="3442EDE6" w14:textId="77777777" w:rsidR="0070412D" w:rsidRDefault="0070412D" w:rsidP="0070412D">
      <w:pPr>
        <w:pStyle w:val="NormalnyWeb"/>
        <w:jc w:val="right"/>
      </w:pPr>
      <w:r>
        <w:t>Załącznik nr 1</w:t>
      </w:r>
    </w:p>
    <w:p w14:paraId="06AD5E56" w14:textId="77777777" w:rsidR="0070412D" w:rsidRDefault="0070412D" w:rsidP="0070412D">
      <w:pPr>
        <w:pStyle w:val="NormalnyWeb"/>
        <w:jc w:val="center"/>
      </w:pPr>
      <w:r>
        <w:rPr>
          <w:rStyle w:val="Pogrubienie"/>
        </w:rPr>
        <w:t>WYKAZ KOMITETÓW WYBORCZYCH, KTÓRYCH SPRAWOZDANIA ZOSTAŁY PRZYJĘTE BEZ ZASTRZEŻEŃ</w:t>
      </w:r>
    </w:p>
    <w:p w14:paraId="4408AB2F" w14:textId="69D92E34" w:rsidR="0070412D" w:rsidRDefault="0070412D" w:rsidP="0070412D">
      <w:pPr>
        <w:pStyle w:val="NormalnyWeb"/>
      </w:pPr>
      <w:r>
        <w:t>1. KOMITET WYBORCZY WYBORCÓW MICHAŁ TADEUSZ KIELAN</w:t>
      </w:r>
    </w:p>
    <w:p w14:paraId="1B9C0EC8" w14:textId="77777777" w:rsidR="0070412D" w:rsidRDefault="0070412D" w:rsidP="0070412D">
      <w:pPr>
        <w:pStyle w:val="NormalnyWeb"/>
      </w:pPr>
      <w:r>
        <w:t>2. KOMITET WYBORCZY WYBORCÓW MONIKA ERKENS OBYWATELSKA GMINA LUBIN</w:t>
      </w:r>
    </w:p>
    <w:p w14:paraId="445202E1" w14:textId="77777777" w:rsidR="0070412D" w:rsidRDefault="0070412D" w:rsidP="0070412D">
      <w:pPr>
        <w:pStyle w:val="NormalnyWeb"/>
      </w:pPr>
      <w:r>
        <w:t>3. KOMITET WYBORCZY WYBORCÓW NASZA GMINA ROBERT PIEKUT</w:t>
      </w:r>
    </w:p>
    <w:p w14:paraId="19455D1D" w14:textId="77777777" w:rsidR="0070412D" w:rsidRDefault="0070412D" w:rsidP="0070412D">
      <w:pPr>
        <w:pStyle w:val="NormalnyWeb"/>
      </w:pPr>
      <w:r>
        <w:t>4. KOMITET WYBORCZY WYBORCÓW NORBERT GRABOWSKI-GMINA GOTOWA NA ROZWÓJ</w:t>
      </w:r>
    </w:p>
    <w:p w14:paraId="1511E02E" w14:textId="77777777" w:rsidR="0070412D" w:rsidRDefault="0070412D" w:rsidP="0070412D">
      <w:pPr>
        <w:pStyle w:val="NormalnyWeb"/>
      </w:pPr>
    </w:p>
    <w:p w14:paraId="4CEFC6ED" w14:textId="0A57577F" w:rsidR="0070412D" w:rsidRDefault="0070412D" w:rsidP="0070412D">
      <w:pPr>
        <w:pStyle w:val="NormalnyWeb"/>
        <w:jc w:val="right"/>
      </w:pPr>
      <w:r>
        <w:t>Załącznik nr 2</w:t>
      </w:r>
    </w:p>
    <w:p w14:paraId="25AF5BC0" w14:textId="77777777" w:rsidR="0070412D" w:rsidRDefault="0070412D" w:rsidP="0070412D">
      <w:pPr>
        <w:pStyle w:val="NormalnyWeb"/>
        <w:jc w:val="center"/>
      </w:pPr>
      <w:r>
        <w:rPr>
          <w:rStyle w:val="Pogrubienie"/>
        </w:rPr>
        <w:t xml:space="preserve">WYKAZ KOMITETÓW WYBORCZYCH, KTÓRYCH SPRAWOZDANIA ZOSTAŁY PRZYJĘTE ZE WSKAZANIEM NA UCHYBIENIA </w:t>
      </w:r>
    </w:p>
    <w:p w14:paraId="535F8C92" w14:textId="154D5068" w:rsidR="0070412D" w:rsidRDefault="0070412D" w:rsidP="0070412D">
      <w:pPr>
        <w:pStyle w:val="NormalnyWeb"/>
      </w:pPr>
      <w:r>
        <w:t>1. KOMITET WYBORCZY WYBORCÓW ADAM KONEFAŁ WŚRÓD LUDZI</w:t>
      </w:r>
    </w:p>
    <w:p w14:paraId="13A0A33F" w14:textId="11D70E57" w:rsidR="0070412D" w:rsidRDefault="0070412D" w:rsidP="00107CD9">
      <w:pPr>
        <w:pStyle w:val="NormalnyWeb"/>
        <w:jc w:val="both"/>
      </w:pPr>
      <w:r>
        <w:rPr>
          <w:rStyle w:val="Uwydatnienie"/>
        </w:rPr>
        <w:t>Wskazano uchybienie polegające na naruszeniu</w:t>
      </w:r>
      <w:r w:rsidR="00991ED0">
        <w:rPr>
          <w:rStyle w:val="Uwydatnienie"/>
        </w:rPr>
        <w:t xml:space="preserve"> art. 129 § 2</w:t>
      </w:r>
      <w:r w:rsidR="00350CA6">
        <w:rPr>
          <w:rStyle w:val="Uwydatnienie"/>
        </w:rPr>
        <w:t xml:space="preserve"> </w:t>
      </w:r>
      <w:r w:rsidR="00350CA6" w:rsidRPr="00350CA6">
        <w:rPr>
          <w:rStyle w:val="Uwydatnienie"/>
        </w:rPr>
        <w:t>Kodeksu wyborczego.</w:t>
      </w:r>
    </w:p>
    <w:p w14:paraId="14A35213" w14:textId="77777777" w:rsidR="0070412D" w:rsidRDefault="0070412D" w:rsidP="0070412D">
      <w:pPr>
        <w:pStyle w:val="NormalnyWeb"/>
      </w:pPr>
    </w:p>
    <w:p w14:paraId="5890607E" w14:textId="40E6B23E" w:rsidR="0070412D" w:rsidRDefault="0070412D" w:rsidP="0070412D">
      <w:pPr>
        <w:pStyle w:val="NormalnyWeb"/>
        <w:jc w:val="right"/>
      </w:pPr>
    </w:p>
    <w:p w14:paraId="76F1300D" w14:textId="29BC34D1" w:rsidR="008C4EE9" w:rsidRPr="00A27877" w:rsidRDefault="008C4EE9" w:rsidP="0070412D">
      <w:pPr>
        <w:pStyle w:val="NormalnyWeb"/>
        <w:jc w:val="right"/>
      </w:pPr>
    </w:p>
    <w:sectPr w:rsidR="008C4EE9" w:rsidRPr="00A27877" w:rsidSect="009C5DCF">
      <w:pgSz w:w="11906" w:h="16838"/>
      <w:pgMar w:top="851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22F55"/>
    <w:multiLevelType w:val="hybridMultilevel"/>
    <w:tmpl w:val="348EB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A44D4"/>
    <w:multiLevelType w:val="hybridMultilevel"/>
    <w:tmpl w:val="89A648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424357"/>
    <w:multiLevelType w:val="hybridMultilevel"/>
    <w:tmpl w:val="420C1A38"/>
    <w:lvl w:ilvl="0" w:tplc="A36E5A44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835095">
    <w:abstractNumId w:val="1"/>
  </w:num>
  <w:num w:numId="2" w16cid:durableId="216865192">
    <w:abstractNumId w:val="2"/>
  </w:num>
  <w:num w:numId="3" w16cid:durableId="178765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drawingGridHorizontalSpacing w:val="13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06"/>
    <w:rsid w:val="000525B7"/>
    <w:rsid w:val="0009691B"/>
    <w:rsid w:val="000A5582"/>
    <w:rsid w:val="000B20DE"/>
    <w:rsid w:val="001014C5"/>
    <w:rsid w:val="00107CD9"/>
    <w:rsid w:val="00143CD3"/>
    <w:rsid w:val="001655AC"/>
    <w:rsid w:val="0017633B"/>
    <w:rsid w:val="00180C93"/>
    <w:rsid w:val="001A31EA"/>
    <w:rsid w:val="001A7A65"/>
    <w:rsid w:val="001F21DA"/>
    <w:rsid w:val="00241B61"/>
    <w:rsid w:val="00245C34"/>
    <w:rsid w:val="00262E2C"/>
    <w:rsid w:val="00263EED"/>
    <w:rsid w:val="00287D62"/>
    <w:rsid w:val="002B7558"/>
    <w:rsid w:val="002E5A59"/>
    <w:rsid w:val="002F6D5B"/>
    <w:rsid w:val="00300BD2"/>
    <w:rsid w:val="003254DD"/>
    <w:rsid w:val="00330F36"/>
    <w:rsid w:val="003346CE"/>
    <w:rsid w:val="0034531A"/>
    <w:rsid w:val="00350CA6"/>
    <w:rsid w:val="003B7DE9"/>
    <w:rsid w:val="003C0AAC"/>
    <w:rsid w:val="003C6999"/>
    <w:rsid w:val="003F4E44"/>
    <w:rsid w:val="003F703C"/>
    <w:rsid w:val="004328CC"/>
    <w:rsid w:val="00446D3B"/>
    <w:rsid w:val="00462F09"/>
    <w:rsid w:val="004A42C8"/>
    <w:rsid w:val="004B7FE3"/>
    <w:rsid w:val="004E4378"/>
    <w:rsid w:val="004F1C49"/>
    <w:rsid w:val="004F3143"/>
    <w:rsid w:val="004F509D"/>
    <w:rsid w:val="004F5A49"/>
    <w:rsid w:val="00501093"/>
    <w:rsid w:val="00524A73"/>
    <w:rsid w:val="0058429F"/>
    <w:rsid w:val="005A36EB"/>
    <w:rsid w:val="005B382D"/>
    <w:rsid w:val="005B50D4"/>
    <w:rsid w:val="005C7E52"/>
    <w:rsid w:val="005D7D18"/>
    <w:rsid w:val="005F1534"/>
    <w:rsid w:val="005F716C"/>
    <w:rsid w:val="00600752"/>
    <w:rsid w:val="00621A07"/>
    <w:rsid w:val="00677A65"/>
    <w:rsid w:val="006A0FFF"/>
    <w:rsid w:val="006F206D"/>
    <w:rsid w:val="0070412D"/>
    <w:rsid w:val="00733784"/>
    <w:rsid w:val="00763B77"/>
    <w:rsid w:val="00774FDD"/>
    <w:rsid w:val="007A1143"/>
    <w:rsid w:val="007F15D6"/>
    <w:rsid w:val="00873706"/>
    <w:rsid w:val="00883086"/>
    <w:rsid w:val="00885043"/>
    <w:rsid w:val="0088780D"/>
    <w:rsid w:val="0089231C"/>
    <w:rsid w:val="008C4EE9"/>
    <w:rsid w:val="008D6D18"/>
    <w:rsid w:val="00901272"/>
    <w:rsid w:val="00906403"/>
    <w:rsid w:val="0095397A"/>
    <w:rsid w:val="00971285"/>
    <w:rsid w:val="00991ED0"/>
    <w:rsid w:val="009C5DCF"/>
    <w:rsid w:val="00A02D12"/>
    <w:rsid w:val="00A27877"/>
    <w:rsid w:val="00A333BC"/>
    <w:rsid w:val="00A615DE"/>
    <w:rsid w:val="00A61BE9"/>
    <w:rsid w:val="00A80F82"/>
    <w:rsid w:val="00AA1091"/>
    <w:rsid w:val="00AD301D"/>
    <w:rsid w:val="00AE4E41"/>
    <w:rsid w:val="00AE6A2A"/>
    <w:rsid w:val="00B0752C"/>
    <w:rsid w:val="00B42902"/>
    <w:rsid w:val="00B913C7"/>
    <w:rsid w:val="00BA4C76"/>
    <w:rsid w:val="00C04193"/>
    <w:rsid w:val="00C06C92"/>
    <w:rsid w:val="00C31844"/>
    <w:rsid w:val="00C321AC"/>
    <w:rsid w:val="00C55B55"/>
    <w:rsid w:val="00C930A9"/>
    <w:rsid w:val="00CB2B0C"/>
    <w:rsid w:val="00CB5134"/>
    <w:rsid w:val="00D2422E"/>
    <w:rsid w:val="00D50602"/>
    <w:rsid w:val="00D50EE0"/>
    <w:rsid w:val="00D84078"/>
    <w:rsid w:val="00DB068E"/>
    <w:rsid w:val="00DC4ABD"/>
    <w:rsid w:val="00DE0AF3"/>
    <w:rsid w:val="00DF6A28"/>
    <w:rsid w:val="00E360DD"/>
    <w:rsid w:val="00E362E2"/>
    <w:rsid w:val="00E62431"/>
    <w:rsid w:val="00E65F07"/>
    <w:rsid w:val="00EA3F60"/>
    <w:rsid w:val="00EB15A2"/>
    <w:rsid w:val="00EF257A"/>
    <w:rsid w:val="00F15114"/>
    <w:rsid w:val="00F24363"/>
    <w:rsid w:val="00F85B9D"/>
    <w:rsid w:val="00F97849"/>
    <w:rsid w:val="00FC5EEB"/>
    <w:rsid w:val="00FE1064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3A7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88" w:lineRule="auto"/>
    </w:pPr>
    <w:rPr>
      <w:sz w:val="26"/>
      <w:szCs w:val="24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  <w:lang w:val="pl-PL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lang w:val="pl-PL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20"/>
      <w:jc w:val="both"/>
    </w:pPr>
    <w:rPr>
      <w:lang w:val="pl-PL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6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346CE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4F5A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D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D301D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01D"/>
    <w:rPr>
      <w:b/>
      <w:bCs/>
      <w:lang w:val="en-US" w:eastAsia="en-US"/>
    </w:rPr>
  </w:style>
  <w:style w:type="paragraph" w:styleId="NormalnyWeb">
    <w:name w:val="Normal (Web)"/>
    <w:basedOn w:val="Normalny"/>
    <w:uiPriority w:val="99"/>
    <w:unhideWhenUsed/>
    <w:rsid w:val="008C4EE9"/>
    <w:pPr>
      <w:spacing w:before="100" w:beforeAutospacing="1" w:after="100" w:afterAutospacing="1" w:line="240" w:lineRule="auto"/>
    </w:pPr>
    <w:rPr>
      <w:sz w:val="24"/>
      <w:lang w:val="pl-PL" w:eastAsia="pl-PL"/>
    </w:rPr>
  </w:style>
  <w:style w:type="character" w:styleId="Pogrubienie">
    <w:name w:val="Strong"/>
    <w:uiPriority w:val="22"/>
    <w:qFormat/>
    <w:rsid w:val="008C4EE9"/>
    <w:rPr>
      <w:b/>
      <w:bCs/>
    </w:rPr>
  </w:style>
  <w:style w:type="character" w:styleId="Uwydatnienie">
    <w:name w:val="Emphasis"/>
    <w:uiPriority w:val="20"/>
    <w:qFormat/>
    <w:rsid w:val="008C4EE9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4E44"/>
    <w:rPr>
      <w:sz w:val="26"/>
      <w:szCs w:val="24"/>
      <w:lang w:eastAsia="en-US"/>
    </w:rPr>
  </w:style>
  <w:style w:type="table" w:styleId="Tabela-Siatka">
    <w:name w:val="Table Grid"/>
    <w:basedOn w:val="Standardowy"/>
    <w:uiPriority w:val="39"/>
    <w:rsid w:val="00D50EE0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70137-3A3D-417F-977E-DE6377AD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dnia 12</vt:lpstr>
    </vt:vector>
  </TitlesOfParts>
  <Manager/>
  <Company/>
  <LinksUpToDate>false</LinksUpToDate>
  <CharactersWithSpaces>1896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2020-10-27T12:04:00Z</cp:lastPrinted>
  <dcterms:created xsi:type="dcterms:W3CDTF">2026-03-11T08:10:00Z</dcterms:created>
  <dcterms:modified xsi:type="dcterms:W3CDTF">2026-03-11T08:31:00Z</dcterms:modified>
  <cp:category/>
  <dc:identifier/>
  <dc:language/>
</cp:coreProperties>
</file>