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906DB3">
        <w:rPr>
          <w:b/>
          <w:bCs/>
          <w:color w:val="000000" w:themeColor="text1"/>
        </w:rPr>
        <w:t xml:space="preserve"> NR 136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16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11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Rudna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11</w:t>
      </w:r>
      <w:r w:rsidR="00C13F46" w:rsidRPr="0054014A">
        <w:t xml:space="preserve"> </w:t>
      </w:r>
      <w:r w:rsidR="009510B2" w:rsidRPr="0054014A">
        <w:rPr>
          <w:bCs/>
        </w:rPr>
        <w:t>w gminie Rudna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Edyta Agata </w:t>
            </w:r>
            <w:proofErr w:type="spellStart"/>
            <w:r w:rsidRPr="0054014A">
              <w:rPr>
                <w:b/>
                <w:sz w:val="24"/>
                <w:szCs w:val="24"/>
              </w:rPr>
              <w:t>Fydryk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GRZEGORZA MICHAŁA BRAUNA, zam. Olszany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Szymon Jan Misiak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Stara Rudna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906DB3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906DB3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3F22" w:rsidRDefault="00C53F22">
      <w:r>
        <w:separator/>
      </w:r>
    </w:p>
  </w:endnote>
  <w:endnote w:type="continuationSeparator" w:id="0">
    <w:p w:rsidR="00C53F22" w:rsidRDefault="00C53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3F22" w:rsidRDefault="00C53F22">
      <w:r>
        <w:separator/>
      </w:r>
    </w:p>
  </w:footnote>
  <w:footnote w:type="continuationSeparator" w:id="0">
    <w:p w:rsidR="00C53F22" w:rsidRDefault="00C53F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06DB3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53F22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3B163A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54F606-8D1B-453D-B59D-45D0E93D5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2025-05-16T06:51:00Z</cp:lastPrinted>
  <dcterms:created xsi:type="dcterms:W3CDTF">2025-05-16T06:51:00Z</dcterms:created>
  <dcterms:modified xsi:type="dcterms:W3CDTF">2025-05-16T06:51:00Z</dcterms:modified>
  <dc:identifier/>
  <dc:language/>
</cp:coreProperties>
</file>