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C308EC">
        <w:rPr>
          <w:b/>
          <w:bCs/>
          <w:color w:val="000000" w:themeColor="text1"/>
        </w:rPr>
        <w:t>581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8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Radwanice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</w:t>
      </w:r>
      <w:r w:rsidR="00C13F46" w:rsidRPr="0054014A">
        <w:t xml:space="preserve"> </w:t>
      </w:r>
      <w:r w:rsidR="009510B2" w:rsidRPr="0054014A">
        <w:rPr>
          <w:bCs/>
        </w:rPr>
        <w:t>w gminie Radwanice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Szymon </w:t>
            </w:r>
            <w:proofErr w:type="spellStart"/>
            <w:r w:rsidRPr="0054014A">
              <w:rPr>
                <w:b/>
                <w:sz w:val="24"/>
                <w:szCs w:val="24"/>
              </w:rPr>
              <w:t>Kopacki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KW PRAWO I SPRAWIEDLIWOŚĆ, zam. Radwanice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Małgorzata Figas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Buczyna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C308EC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C308EC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6AF" w:rsidRDefault="00F246AF">
      <w:r>
        <w:separator/>
      </w:r>
    </w:p>
  </w:endnote>
  <w:endnote w:type="continuationSeparator" w:id="0">
    <w:p w:rsidR="00F246AF" w:rsidRDefault="00F2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6AF" w:rsidRDefault="00F246AF">
      <w:r>
        <w:separator/>
      </w:r>
    </w:p>
  </w:footnote>
  <w:footnote w:type="continuationSeparator" w:id="0">
    <w:p w:rsidR="00F246AF" w:rsidRDefault="00F24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308EC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46AF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216C2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96F22-2CB7-4164-ADFB-F0103315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2024-06-08T10:36:00Z</cp:lastPrinted>
  <dcterms:created xsi:type="dcterms:W3CDTF">2024-06-08T10:36:00Z</dcterms:created>
  <dcterms:modified xsi:type="dcterms:W3CDTF">2024-06-08T10:36:00Z</dcterms:modified>
  <dc:identifier/>
  <dc:language/>
</cp:coreProperties>
</file>