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271AB0">
        <w:rPr>
          <w:b/>
          <w:bCs/>
          <w:color w:val="000000" w:themeColor="text1"/>
        </w:rPr>
        <w:t>377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11 kwietnia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3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Legnica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3</w:t>
      </w:r>
      <w:r w:rsidR="00C13F46" w:rsidRPr="0054014A">
        <w:t xml:space="preserve"> </w:t>
      </w:r>
      <w:r w:rsidR="009510B2" w:rsidRPr="0054014A">
        <w:rPr>
          <w:bCs/>
        </w:rPr>
        <w:t>w mieście Legnica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21 kwietnia 2024 r. niżej wymienionego członka, </w:t>
      </w:r>
      <w:r w:rsidR="00271AB0">
        <w:t xml:space="preserve">  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Edyta Maria </w:t>
            </w:r>
            <w:proofErr w:type="spellStart"/>
            <w:r w:rsidRPr="0054014A">
              <w:rPr>
                <w:b/>
                <w:sz w:val="24"/>
                <w:szCs w:val="24"/>
              </w:rPr>
              <w:t>Baryluk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KKW TRZECIA DROGA PSL-PL2050 SZYMONA HOŁOWNI, zam. Legnica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Jan Pielech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Legnica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5F3378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5F3378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E7F" w:rsidRDefault="007F6E7F">
      <w:r>
        <w:separator/>
      </w:r>
    </w:p>
  </w:endnote>
  <w:endnote w:type="continuationSeparator" w:id="0">
    <w:p w:rsidR="007F6E7F" w:rsidRDefault="007F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E7F" w:rsidRDefault="007F6E7F">
      <w:r>
        <w:separator/>
      </w:r>
    </w:p>
  </w:footnote>
  <w:footnote w:type="continuationSeparator" w:id="0">
    <w:p w:rsidR="007F6E7F" w:rsidRDefault="007F6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1AB0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5F3378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6E7F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4953C3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09C86-A3AC-484C-A621-0BFF1473C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2024-04-11T08:50:00Z</cp:lastPrinted>
  <dcterms:created xsi:type="dcterms:W3CDTF">2024-04-11T08:50:00Z</dcterms:created>
  <dcterms:modified xsi:type="dcterms:W3CDTF">2024-04-11T08:50:00Z</dcterms:modified>
  <dc:identifier/>
  <dc:language/>
</cp:coreProperties>
</file>