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15A61">
      <w:pPr>
        <w:jc w:val="center"/>
        <w:rPr>
          <w:b/>
          <w:caps/>
        </w:rPr>
      </w:pPr>
      <w:r>
        <w:rPr>
          <w:b/>
          <w:caps/>
        </w:rPr>
        <w:t>Postanowienie Nr 17/2021</w:t>
      </w:r>
      <w:r>
        <w:rPr>
          <w:b/>
          <w:caps/>
        </w:rPr>
        <w:br/>
        <w:t>Komisarza Wyborczego w Legnicy</w:t>
      </w:r>
    </w:p>
    <w:p w:rsidR="00A77B3E" w:rsidRDefault="00315A61">
      <w:pPr>
        <w:spacing w:before="280" w:after="280"/>
        <w:jc w:val="center"/>
        <w:rPr>
          <w:b/>
          <w:caps/>
        </w:rPr>
      </w:pPr>
      <w:r>
        <w:t>z dnia 14 kwietnia 2021 r.</w:t>
      </w:r>
    </w:p>
    <w:p w:rsidR="00A77B3E" w:rsidRDefault="00315A61">
      <w:pPr>
        <w:keepNext/>
        <w:spacing w:after="480"/>
        <w:jc w:val="center"/>
      </w:pPr>
      <w:r>
        <w:rPr>
          <w:b/>
        </w:rPr>
        <w:t>w sprawie stwierdzenia wygaśnięcia mandatu radnego Rady Gminy Żukowice</w:t>
      </w:r>
    </w:p>
    <w:p w:rsidR="00A77B3E" w:rsidRDefault="00315A6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DLG-773-2/21</w:t>
      </w:r>
    </w:p>
    <w:p w:rsidR="00A77B3E" w:rsidRDefault="00315A6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383 § 2a w związku z § 1 pkt 1 ustawy z dnia 5 stycznia 2011 r. – </w:t>
      </w:r>
      <w:r>
        <w:rPr>
          <w:color w:val="000000"/>
          <w:u w:color="000000"/>
        </w:rPr>
        <w:t>Kodeks wyborczy (Dz. U. z 2020 r. poz. 1319) Komisarz Wyborczy w Legnicy postanawia, co następuje:</w:t>
      </w:r>
    </w:p>
    <w:p w:rsidR="00A77B3E" w:rsidRDefault="00315A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315A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315A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Stwierdza się wygaśnięcie z dniem 28 marca 2021 r. mandatu radnego wybranego do Rady Gminy Żukowice w okręgu wyborczym nr 1 z listy nr 15 - KWW KRZY</w:t>
      </w:r>
      <w:r>
        <w:rPr>
          <w:color w:val="000000"/>
          <w:u w:color="000000"/>
        </w:rPr>
        <w:t>SZTOFA WOŁOSZYNA, z powodu śmierci. Radnym, którego mandat wygasł jest Tomasz Ireneusz BURZA.</w:t>
      </w:r>
    </w:p>
    <w:p w:rsidR="00A77B3E" w:rsidRDefault="00315A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przekazuje się Wojewodzie Dolnośląskiemu oraz Przewodniczącemu Rady Gminy Żukowice.</w:t>
      </w:r>
    </w:p>
    <w:p w:rsidR="00A77B3E" w:rsidRDefault="00315A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</w:t>
      </w:r>
      <w:r>
        <w:rPr>
          <w:color w:val="000000"/>
          <w:u w:color="000000"/>
        </w:rPr>
        <w:t>dztwa Dolnośląskiego oraz podaje do publicznej wiadomości w Biuletynie Informacji Publicznej.</w:t>
      </w:r>
    </w:p>
    <w:p w:rsidR="00A77B3E" w:rsidRDefault="00315A6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315A61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15A6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81CE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CE1" w:rsidRDefault="00581CE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CE1" w:rsidRDefault="00315A61" w:rsidP="00B148F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B148F9">
              <w:rPr>
                <w:b/>
              </w:rPr>
              <w:t xml:space="preserve">/-/ </w:t>
            </w:r>
            <w:bookmarkStart w:id="0" w:name="_GoBack"/>
            <w:bookmarkEnd w:id="0"/>
            <w:r>
              <w:rPr>
                <w:b/>
              </w:rPr>
              <w:t>Artur Waluk</w:t>
            </w:r>
          </w:p>
        </w:tc>
      </w:tr>
    </w:tbl>
    <w:p w:rsidR="00A77B3E" w:rsidRDefault="00315A61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61" w:rsidRDefault="00315A61">
      <w:r>
        <w:separator/>
      </w:r>
    </w:p>
  </w:endnote>
  <w:endnote w:type="continuationSeparator" w:id="0">
    <w:p w:rsidR="00315A61" w:rsidRDefault="0031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81CE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81CE1" w:rsidRDefault="00315A61">
          <w:pPr>
            <w:jc w:val="left"/>
            <w:rPr>
              <w:sz w:val="18"/>
            </w:rPr>
          </w:pPr>
          <w:r>
            <w:rPr>
              <w:sz w:val="18"/>
            </w:rPr>
            <w:t>Id: F87AA2A2-E8C8-477E-BF96-BCFCA0E05E8A.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81CE1" w:rsidRDefault="00315A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C139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1CE1" w:rsidRDefault="00581CE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61" w:rsidRDefault="00315A61">
      <w:r>
        <w:separator/>
      </w:r>
    </w:p>
  </w:footnote>
  <w:footnote w:type="continuationSeparator" w:id="0">
    <w:p w:rsidR="00315A61" w:rsidRDefault="0031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1"/>
    <w:rsid w:val="00315A61"/>
    <w:rsid w:val="003C1391"/>
    <w:rsid w:val="00581CE1"/>
    <w:rsid w:val="00B1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CAC12"/>
  <w15:docId w15:val="{7D769C88-D6F9-4312-895D-F1787D01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17/2021 z dnia 14 kwietnia 2021 r.</vt:lpstr>
      <vt:lpstr/>
    </vt:vector>
  </TitlesOfParts>
  <Company>ABC PRO sp. z o.o.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17/2021 z dnia 14 kwietnia 2021 r.</dc:title>
  <dc:subject>w sprawie stwierdzenia wygaśnięcia mandatu radnego Rady Gminy Żukowice</dc:subject>
  <dc:creator>zofia_bratek</dc:creator>
  <cp:lastModifiedBy>Zofia Bratek</cp:lastModifiedBy>
  <cp:revision>3</cp:revision>
  <dcterms:created xsi:type="dcterms:W3CDTF">2021-04-14T08:18:00Z</dcterms:created>
  <dcterms:modified xsi:type="dcterms:W3CDTF">2021-04-14T08:19:00Z</dcterms:modified>
  <cp:category>Akt prawny</cp:category>
</cp:coreProperties>
</file>