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E6" w:rsidRPr="00254496" w:rsidRDefault="00E172E6" w:rsidP="00E17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Postanowienie</w:t>
      </w:r>
    </w:p>
    <w:p w:rsidR="00E172E6" w:rsidRPr="00254496" w:rsidRDefault="00E172E6" w:rsidP="00E17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Komisarza Wyborczego w Legnicy</w:t>
      </w:r>
    </w:p>
    <w:p w:rsidR="00E172E6" w:rsidRDefault="00E172E6" w:rsidP="00E17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891">
        <w:rPr>
          <w:rFonts w:ascii="Times New Roman" w:hAnsi="Times New Roman" w:cs="Times New Roman"/>
          <w:b/>
          <w:sz w:val="24"/>
          <w:szCs w:val="24"/>
        </w:rPr>
        <w:t xml:space="preserve">dnia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Pr="00254496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E172E6" w:rsidRPr="00254496" w:rsidRDefault="00E172E6" w:rsidP="00E172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E6" w:rsidRDefault="00E172E6" w:rsidP="00E172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zarzą</w:t>
      </w:r>
      <w:r w:rsidR="00125891">
        <w:rPr>
          <w:rFonts w:ascii="Times New Roman" w:hAnsi="Times New Roman" w:cs="Times New Roman"/>
          <w:b/>
          <w:sz w:val="24"/>
          <w:szCs w:val="24"/>
        </w:rPr>
        <w:t>dzenia druku kart do głosowania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891" w:rsidRPr="00125891">
        <w:rPr>
          <w:rFonts w:ascii="Times New Roman" w:hAnsi="Times New Roman" w:cs="Times New Roman"/>
          <w:b/>
          <w:sz w:val="24"/>
          <w:szCs w:val="24"/>
        </w:rPr>
        <w:t>w wyborach do rad gmin, rad powiatów, sejmików województw i rad dzielnic m.st. Warszawy oraz w wyborach wójtów, burmistrzów i prezydentów miast zarządzonych na dzień 21 października 2018</w:t>
      </w:r>
      <w:r w:rsidR="00125891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2E6" w:rsidRDefault="00E172E6" w:rsidP="00E172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72E6" w:rsidRDefault="00E172E6" w:rsidP="00E172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437 § 1 oraz art. 484 ustawy z dnia 5 stycznia 2011 r. Kodeks Wyborczy </w:t>
      </w:r>
      <w:r w:rsidR="0012589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754 z póź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n. zmianami) w związku z uchwałą Państwowej Komisji Wy</w:t>
      </w:r>
      <w:r w:rsidR="00125891">
        <w:rPr>
          <w:rFonts w:ascii="Times New Roman" w:eastAsia="Times New Roman" w:hAnsi="Times New Roman" w:cs="Times New Roman"/>
          <w:sz w:val="24"/>
          <w:szCs w:val="24"/>
          <w:lang w:eastAsia="pl-PL"/>
        </w:rPr>
        <w:t>borczej z dnia 24 września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25449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Komisa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 Wyborczy w Legnicy postanawia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E172E6" w:rsidRDefault="00E172E6" w:rsidP="00E17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205606" w:rsidRDefault="00E172E6" w:rsidP="002056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12589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 kart do głosowania</w:t>
      </w:r>
      <w:r w:rsidR="00205606"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606"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5606" w:rsidRDefault="00205606" w:rsidP="002056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Rady Powiatu Legnickiego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okręgu wyborczym Nr 1, 2, 3, 4, 5,</w:t>
      </w:r>
      <w:r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5606" w:rsidRDefault="00205606" w:rsidP="002056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Rady </w:t>
      </w:r>
      <w:r w:rsidR="00125891"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Lubinie</w:t>
      </w:r>
      <w:r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ręgu wyborczym Nr 1, 2, 3, 4, oraz w wyborach Prezydenta Miasta Lubina,</w:t>
      </w:r>
    </w:p>
    <w:p w:rsidR="00125891" w:rsidRDefault="00205606" w:rsidP="002056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Rady Gminy L</w:t>
      </w:r>
      <w:r w:rsidR="00125891">
        <w:rPr>
          <w:rFonts w:ascii="Times New Roman" w:eastAsia="Times New Roman" w:hAnsi="Times New Roman" w:cs="Times New Roman"/>
          <w:sz w:val="24"/>
          <w:szCs w:val="24"/>
          <w:lang w:eastAsia="pl-PL"/>
        </w:rPr>
        <w:t>egni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ckie Pole w okręgu wyborczym Nr 1, 2, 3, 4, 5, 6, 7, 8, 9, 10, 11, 12, 13, 14, 15 oraz w wybo</w:t>
      </w:r>
      <w:r w:rsidR="00DE180E">
        <w:rPr>
          <w:rFonts w:ascii="Times New Roman" w:eastAsia="Times New Roman" w:hAnsi="Times New Roman" w:cs="Times New Roman"/>
          <w:sz w:val="24"/>
          <w:szCs w:val="24"/>
          <w:lang w:eastAsia="pl-PL"/>
        </w:rPr>
        <w:t>rach Wójta Gminy Legnickie Pole.</w:t>
      </w:r>
    </w:p>
    <w:p w:rsidR="00DE180E" w:rsidRDefault="00DE180E" w:rsidP="00DE18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DE180E" w:rsidRDefault="00DE180E" w:rsidP="00DE18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wchodzi w życie z dniem podjęcia. </w:t>
      </w:r>
    </w:p>
    <w:p w:rsidR="00DE180E" w:rsidRDefault="00DE180E" w:rsidP="00DE18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80E" w:rsidRDefault="00DE180E" w:rsidP="00DE180E">
      <w:pPr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Komisarz Wyborczy w Legnicy </w:t>
      </w:r>
    </w:p>
    <w:p w:rsidR="00DE180E" w:rsidRDefault="00DE180E" w:rsidP="00DE180E">
      <w:pPr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Artur 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aluk </w:t>
      </w:r>
    </w:p>
    <w:p w:rsidR="00DE180E" w:rsidRDefault="00DE180E" w:rsidP="002056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80E" w:rsidRDefault="00DE180E" w:rsidP="002056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891" w:rsidRDefault="00125891" w:rsidP="001258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891" w:rsidRPr="00125891" w:rsidRDefault="00125891" w:rsidP="001258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2E6" w:rsidRDefault="00E172E6" w:rsidP="00E17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F2C" w:rsidRDefault="006C6F2C"/>
    <w:sectPr w:rsidR="006C6F2C" w:rsidSect="00125891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89" w:rsidRDefault="00BF3089" w:rsidP="00E172E6">
      <w:pPr>
        <w:spacing w:after="0" w:line="240" w:lineRule="auto"/>
      </w:pPr>
      <w:r>
        <w:separator/>
      </w:r>
    </w:p>
  </w:endnote>
  <w:endnote w:type="continuationSeparator" w:id="0">
    <w:p w:rsidR="00BF3089" w:rsidRDefault="00BF3089" w:rsidP="00E1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89" w:rsidRDefault="00BF3089" w:rsidP="00E172E6">
      <w:pPr>
        <w:spacing w:after="0" w:line="240" w:lineRule="auto"/>
      </w:pPr>
      <w:r>
        <w:separator/>
      </w:r>
    </w:p>
  </w:footnote>
  <w:footnote w:type="continuationSeparator" w:id="0">
    <w:p w:rsidR="00BF3089" w:rsidRDefault="00BF3089" w:rsidP="00E1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37C0"/>
    <w:multiLevelType w:val="hybridMultilevel"/>
    <w:tmpl w:val="7ECA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E6"/>
    <w:rsid w:val="0003759B"/>
    <w:rsid w:val="00125891"/>
    <w:rsid w:val="00205606"/>
    <w:rsid w:val="006C6F2C"/>
    <w:rsid w:val="00BF3089"/>
    <w:rsid w:val="00DE180E"/>
    <w:rsid w:val="00E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6D0D"/>
  <w15:chartTrackingRefBased/>
  <w15:docId w15:val="{D513A93B-3D47-4744-9C14-14273070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2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2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2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72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Anna Zych</cp:lastModifiedBy>
  <cp:revision>2</cp:revision>
  <cp:lastPrinted>2018-10-05T14:26:00Z</cp:lastPrinted>
  <dcterms:created xsi:type="dcterms:W3CDTF">2018-10-05T11:55:00Z</dcterms:created>
  <dcterms:modified xsi:type="dcterms:W3CDTF">2018-10-05T14:31:00Z</dcterms:modified>
</cp:coreProperties>
</file>