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26080">
        <w:rPr>
          <w:b/>
          <w:bCs/>
          <w:color w:val="000000" w:themeColor="text1"/>
        </w:rPr>
        <w:t>268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25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Rudna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</w:t>
      </w:r>
      <w:r w:rsidR="00C13F46" w:rsidRPr="0054014A">
        <w:t xml:space="preserve"> </w:t>
      </w:r>
      <w:r w:rsidR="009510B2" w:rsidRPr="0054014A">
        <w:rPr>
          <w:bCs/>
        </w:rPr>
        <w:t>w gminie Rudna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E26080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Agnieszka Monika Dudek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Rudna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 w:rsidRPr="0054014A">
              <w:rPr>
                <w:b/>
                <w:sz w:val="24"/>
                <w:szCs w:val="24"/>
              </w:rPr>
              <w:t>Halyna</w:t>
            </w:r>
            <w:proofErr w:type="spellEnd"/>
            <w:r w:rsidRPr="0054014A">
              <w:rPr>
                <w:b/>
                <w:sz w:val="24"/>
                <w:szCs w:val="24"/>
              </w:rPr>
              <w:t xml:space="preserve"> Sieradzka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BEZPARTYJNI SAMORZĄDOWCY, zam. Radwanice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A37F4C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A37F4C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0CA" w:rsidRDefault="000610CA">
      <w:r>
        <w:separator/>
      </w:r>
    </w:p>
  </w:endnote>
  <w:endnote w:type="continuationSeparator" w:id="0">
    <w:p w:rsidR="000610CA" w:rsidRDefault="0006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0CA" w:rsidRDefault="000610CA">
      <w:r>
        <w:separator/>
      </w:r>
    </w:p>
  </w:footnote>
  <w:footnote w:type="continuationSeparator" w:id="0">
    <w:p w:rsidR="000610CA" w:rsidRDefault="00061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10CA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37F4C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26080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933C3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52637-E4DE-4A6E-AFF2-76CE857E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2024-03-25T11:23:00Z</cp:lastPrinted>
  <dcterms:created xsi:type="dcterms:W3CDTF">2024-03-25T11:23:00Z</dcterms:created>
  <dcterms:modified xsi:type="dcterms:W3CDTF">2024-03-25T11:23:00Z</dcterms:modified>
  <dc:identifier/>
  <dc:language/>
</cp:coreProperties>
</file>