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4539FF">
        <w:rPr>
          <w:b/>
          <w:bCs/>
          <w:color w:val="000000" w:themeColor="text1"/>
        </w:rPr>
        <w:t>241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18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9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Chocianów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9</w:t>
      </w:r>
      <w:r w:rsidR="00C13F46" w:rsidRPr="0054014A">
        <w:t xml:space="preserve"> </w:t>
      </w:r>
      <w:r w:rsidR="009510B2" w:rsidRPr="0054014A">
        <w:rPr>
          <w:bCs/>
        </w:rPr>
        <w:t>w gminie Chocianów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4539FF">
        <w:t xml:space="preserve">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Iwona </w:t>
            </w:r>
            <w:proofErr w:type="spellStart"/>
            <w:r w:rsidRPr="0054014A">
              <w:rPr>
                <w:b/>
                <w:sz w:val="24"/>
                <w:szCs w:val="24"/>
              </w:rPr>
              <w:t>Januszko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KONFEDERACJA I BEZPARTYJNI SAMORZĄDOWCY, zam. Parchów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Kacper </w:t>
            </w:r>
            <w:proofErr w:type="spellStart"/>
            <w:r w:rsidRPr="0054014A">
              <w:rPr>
                <w:b/>
                <w:sz w:val="24"/>
                <w:szCs w:val="24"/>
              </w:rPr>
              <w:t>Januszko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KWW KONFEDERACJA I BEZPARTYJNI SAMORZĄDOWCY, zam. Parchów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C648B7" w:rsidRPr="004D22B4" w:rsidRDefault="0044301B" w:rsidP="004D22B4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4D22B4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4CB" w:rsidRDefault="00BD24CB">
      <w:r>
        <w:separator/>
      </w:r>
    </w:p>
  </w:endnote>
  <w:endnote w:type="continuationSeparator" w:id="0">
    <w:p w:rsidR="00BD24CB" w:rsidRDefault="00BD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4CB" w:rsidRDefault="00BD24CB">
      <w:r>
        <w:separator/>
      </w:r>
    </w:p>
  </w:footnote>
  <w:footnote w:type="continuationSeparator" w:id="0">
    <w:p w:rsidR="00BD24CB" w:rsidRDefault="00BD2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39FF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22B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4270E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D24CB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648B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8C705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1BE7C-6C2E-4F2E-8BE4-555320EC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2024-03-18T09:13:00Z</cp:lastPrinted>
  <dcterms:created xsi:type="dcterms:W3CDTF">2024-03-18T09:14:00Z</dcterms:created>
  <dcterms:modified xsi:type="dcterms:W3CDTF">2024-03-18T09:14:00Z</dcterms:modified>
  <dc:identifier/>
  <dc:language/>
</cp:coreProperties>
</file>